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981A" w14:textId="379D7DE3" w:rsidR="00720643" w:rsidRDefault="00283E4E">
      <w:r>
        <w:rPr>
          <w:rFonts w:ascii="Georgia" w:hAnsi="Georgia"/>
          <w:noProof/>
          <w:sz w:val="32"/>
          <w:szCs w:val="32"/>
        </w:rPr>
        <w:drawing>
          <wp:anchor distT="0" distB="0" distL="114300" distR="114300" simplePos="0" relativeHeight="251658240" behindDoc="0" locked="0" layoutInCell="1" allowOverlap="1" wp14:anchorId="1D22D3CB" wp14:editId="4BFEF99E">
            <wp:simplePos x="0" y="0"/>
            <wp:positionH relativeFrom="column">
              <wp:posOffset>4599940</wp:posOffset>
            </wp:positionH>
            <wp:positionV relativeFrom="paragraph">
              <wp:posOffset>532204</wp:posOffset>
            </wp:positionV>
            <wp:extent cx="1233377" cy="1233377"/>
            <wp:effectExtent l="0" t="0" r="0" b="0"/>
            <wp:wrapNone/>
            <wp:docPr id="144502626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26263"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3377" cy="1233377"/>
                    </a:xfrm>
                    <a:prstGeom prst="rect">
                      <a:avLst/>
                    </a:prstGeom>
                  </pic:spPr>
                </pic:pic>
              </a:graphicData>
            </a:graphic>
            <wp14:sizeRelH relativeFrom="page">
              <wp14:pctWidth>0</wp14:pctWidth>
            </wp14:sizeRelH>
            <wp14:sizeRelV relativeFrom="page">
              <wp14:pctHeight>0</wp14:pctHeight>
            </wp14:sizeRelV>
          </wp:anchor>
        </w:drawing>
      </w:r>
      <w:r w:rsidR="00F4761C">
        <w:rPr>
          <w:noProof/>
        </w:rPr>
        <w:drawing>
          <wp:inline distT="0" distB="0" distL="0" distR="0" wp14:anchorId="6E31B441" wp14:editId="3AFD5452">
            <wp:extent cx="5943600" cy="567690"/>
            <wp:effectExtent l="0" t="0" r="0" b="0"/>
            <wp:docPr id="83682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4369" name="Picture 8368243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772EB9D0" w14:textId="57995206" w:rsidR="00F4761C" w:rsidRDefault="00F4761C"/>
    <w:p w14:paraId="1E52999D" w14:textId="06FD00DF" w:rsidR="00F4761C" w:rsidRPr="003B4981" w:rsidRDefault="00E95141">
      <w:pPr>
        <w:rPr>
          <w:rFonts w:ascii="Georgia" w:hAnsi="Georgia"/>
        </w:rPr>
      </w:pPr>
      <w:r w:rsidRPr="003B4981">
        <w:rPr>
          <w:rFonts w:ascii="Georgia" w:hAnsi="Georgia"/>
        </w:rPr>
        <w:t>For Immediate Release</w:t>
      </w:r>
      <w:r w:rsidRPr="003B4981">
        <w:rPr>
          <w:rFonts w:ascii="Georgia" w:hAnsi="Georgia"/>
        </w:rPr>
        <w:tab/>
      </w:r>
      <w:r w:rsidRPr="003B4981">
        <w:rPr>
          <w:rFonts w:ascii="Georgia" w:hAnsi="Georgia"/>
        </w:rPr>
        <w:tab/>
      </w:r>
      <w:r w:rsidRPr="003B4981">
        <w:rPr>
          <w:rFonts w:ascii="Georgia" w:hAnsi="Georgia"/>
        </w:rPr>
        <w:tab/>
      </w:r>
      <w:r w:rsidRPr="003B4981">
        <w:rPr>
          <w:rFonts w:ascii="Georgia" w:hAnsi="Georgia"/>
        </w:rPr>
        <w:tab/>
      </w:r>
      <w:r w:rsidRPr="003B4981">
        <w:rPr>
          <w:rFonts w:ascii="Georgia" w:hAnsi="Georgia"/>
        </w:rPr>
        <w:tab/>
      </w:r>
      <w:r w:rsidRPr="003B4981">
        <w:rPr>
          <w:rFonts w:ascii="Georgia" w:hAnsi="Georgia"/>
        </w:rPr>
        <w:tab/>
      </w:r>
      <w:r w:rsidRPr="003B4981">
        <w:rPr>
          <w:rFonts w:ascii="Georgia" w:hAnsi="Georgia"/>
        </w:rPr>
        <w:tab/>
        <w:t xml:space="preserve">    </w:t>
      </w:r>
    </w:p>
    <w:p w14:paraId="61E0D690" w14:textId="4EE2111F" w:rsidR="00E95141" w:rsidRPr="003B4981" w:rsidRDefault="00E95141">
      <w:pPr>
        <w:rPr>
          <w:rFonts w:ascii="Georgia" w:hAnsi="Georgia"/>
        </w:rPr>
      </w:pPr>
    </w:p>
    <w:p w14:paraId="35B1AEAB" w14:textId="28A4DEBC" w:rsidR="003B4981" w:rsidRPr="003B4981" w:rsidRDefault="003B4981">
      <w:pPr>
        <w:rPr>
          <w:rFonts w:ascii="Georgia" w:hAnsi="Georgia"/>
          <w:sz w:val="20"/>
          <w:szCs w:val="20"/>
        </w:rPr>
      </w:pPr>
      <w:r w:rsidRPr="003B4981">
        <w:rPr>
          <w:rFonts w:ascii="Georgia" w:hAnsi="Georgia"/>
          <w:b/>
          <w:bCs/>
          <w:sz w:val="20"/>
          <w:szCs w:val="20"/>
        </w:rPr>
        <w:t>Contact:</w:t>
      </w:r>
      <w:r w:rsidRPr="003B4981">
        <w:rPr>
          <w:rFonts w:ascii="Georgia" w:hAnsi="Georgia"/>
          <w:sz w:val="20"/>
          <w:szCs w:val="20"/>
        </w:rPr>
        <w:t xml:space="preserve">  Alexa Gromko</w:t>
      </w:r>
    </w:p>
    <w:p w14:paraId="15E79BF7" w14:textId="3E6E2707" w:rsidR="003B4981" w:rsidRPr="003B4981" w:rsidRDefault="003B4981">
      <w:pPr>
        <w:rPr>
          <w:rFonts w:ascii="Georgia" w:hAnsi="Georgia"/>
          <w:sz w:val="20"/>
          <w:szCs w:val="20"/>
        </w:rPr>
      </w:pPr>
      <w:hyperlink r:id="rId6" w:history="1">
        <w:r w:rsidRPr="003B4981">
          <w:rPr>
            <w:rStyle w:val="Hyperlink"/>
            <w:rFonts w:ascii="Georgia" w:hAnsi="Georgia"/>
            <w:sz w:val="20"/>
            <w:szCs w:val="20"/>
          </w:rPr>
          <w:t>agromko@coloradocollege.edu</w:t>
        </w:r>
      </w:hyperlink>
    </w:p>
    <w:p w14:paraId="4AC040E4" w14:textId="5A4C2E6A" w:rsidR="003B4981" w:rsidRPr="003B4981" w:rsidRDefault="003B4981">
      <w:pPr>
        <w:rPr>
          <w:rFonts w:ascii="Georgia" w:hAnsi="Georgia"/>
          <w:sz w:val="20"/>
          <w:szCs w:val="20"/>
        </w:rPr>
      </w:pPr>
      <w:r w:rsidRPr="003B4981">
        <w:rPr>
          <w:rFonts w:ascii="Georgia" w:hAnsi="Georgia"/>
          <w:sz w:val="20"/>
          <w:szCs w:val="20"/>
        </w:rPr>
        <w:t>O: 719-389-6038</w:t>
      </w:r>
    </w:p>
    <w:p w14:paraId="76C96F28" w14:textId="09819574" w:rsidR="00E95141" w:rsidRDefault="00E95141"/>
    <w:p w14:paraId="0816E693" w14:textId="6CDD19E6" w:rsidR="003B4981" w:rsidRPr="00DE272C" w:rsidRDefault="003B4981" w:rsidP="003B4981">
      <w:pPr>
        <w:jc w:val="center"/>
        <w:rPr>
          <w:rFonts w:ascii="Georgia" w:hAnsi="Georgia"/>
          <w:b/>
          <w:bCs/>
          <w:sz w:val="32"/>
          <w:szCs w:val="32"/>
        </w:rPr>
      </w:pPr>
      <w:r w:rsidRPr="00DE272C">
        <w:rPr>
          <w:rFonts w:ascii="Georgia" w:hAnsi="Georgia"/>
          <w:b/>
          <w:bCs/>
          <w:sz w:val="32"/>
          <w:szCs w:val="32"/>
        </w:rPr>
        <w:t xml:space="preserve">Colorado College Wins its Second </w:t>
      </w:r>
      <w:r w:rsidR="001976EA" w:rsidRPr="00DE272C">
        <w:rPr>
          <w:rFonts w:ascii="Georgia" w:hAnsi="Georgia"/>
          <w:b/>
          <w:bCs/>
          <w:sz w:val="32"/>
          <w:szCs w:val="32"/>
        </w:rPr>
        <w:t xml:space="preserve">HEED </w:t>
      </w:r>
      <w:r w:rsidRPr="00DE272C">
        <w:rPr>
          <w:rFonts w:ascii="Georgia" w:hAnsi="Georgia"/>
          <w:b/>
          <w:bCs/>
          <w:sz w:val="32"/>
          <w:szCs w:val="32"/>
        </w:rPr>
        <w:t>Diversity Award</w:t>
      </w:r>
    </w:p>
    <w:p w14:paraId="51CB5404" w14:textId="524090B5" w:rsidR="003B4981" w:rsidRDefault="003B4981" w:rsidP="003B4981">
      <w:pPr>
        <w:jc w:val="center"/>
        <w:rPr>
          <w:rFonts w:ascii="Georgia" w:hAnsi="Georgia"/>
          <w:i/>
          <w:iCs/>
          <w:sz w:val="28"/>
          <w:szCs w:val="28"/>
        </w:rPr>
      </w:pPr>
      <w:r>
        <w:rPr>
          <w:rFonts w:ascii="Georgia" w:hAnsi="Georgia"/>
          <w:i/>
          <w:iCs/>
          <w:sz w:val="28"/>
          <w:szCs w:val="28"/>
        </w:rPr>
        <w:t>New Chief Diversity Officer Rosalie Rodriguez Looks Ahead</w:t>
      </w:r>
    </w:p>
    <w:p w14:paraId="0E547E8D" w14:textId="77777777" w:rsidR="003B4981" w:rsidRDefault="003B4981" w:rsidP="003B4981">
      <w:pPr>
        <w:jc w:val="center"/>
        <w:rPr>
          <w:rFonts w:ascii="Georgia" w:hAnsi="Georgia"/>
          <w:i/>
          <w:iCs/>
          <w:sz w:val="28"/>
          <w:szCs w:val="28"/>
        </w:rPr>
      </w:pPr>
    </w:p>
    <w:p w14:paraId="206EA962" w14:textId="2E85B07D" w:rsidR="003B4981" w:rsidRDefault="003B4981" w:rsidP="00096748">
      <w:r w:rsidRPr="003B4981">
        <w:rPr>
          <w:rFonts w:ascii="Georgia" w:hAnsi="Georgia"/>
          <w:b/>
          <w:bCs/>
        </w:rPr>
        <w:t>COLORADO SPRINGS, Colo.—October 3, 2024—</w:t>
      </w:r>
      <w:r w:rsidRPr="003B4981">
        <w:rPr>
          <w:rFonts w:ascii="Georgia" w:hAnsi="Georgia"/>
        </w:rPr>
        <w:t>For the second year in a row</w:t>
      </w:r>
      <w:r w:rsidR="00401FB7">
        <w:rPr>
          <w:rFonts w:ascii="Georgia" w:hAnsi="Georgia"/>
        </w:rPr>
        <w:t>, Colorado College has won</w:t>
      </w:r>
      <w:r w:rsidR="00C36029">
        <w:rPr>
          <w:rFonts w:ascii="Georgia" w:hAnsi="Georgia"/>
        </w:rPr>
        <w:t xml:space="preserve"> </w:t>
      </w:r>
      <w:r w:rsidR="00C36029" w:rsidRPr="00C36029">
        <w:rPr>
          <w:rFonts w:ascii="Georgia" w:hAnsi="Georgia"/>
        </w:rPr>
        <w:t xml:space="preserve">a </w:t>
      </w:r>
      <w:hyperlink r:id="rId7" w:history="1">
        <w:r w:rsidR="00C36029" w:rsidRPr="00C36029">
          <w:rPr>
            <w:rStyle w:val="Hyperlink"/>
            <w:rFonts w:ascii="Georgia" w:hAnsi="Georgia"/>
          </w:rPr>
          <w:t>Higher Education Excellence in Diversity (HEED) Award</w:t>
        </w:r>
      </w:hyperlink>
      <w:r w:rsidR="00C36029" w:rsidRPr="00C36029">
        <w:rPr>
          <w:rFonts w:ascii="Georgia" w:hAnsi="Georgia"/>
          <w:b/>
          <w:bCs/>
        </w:rPr>
        <w:t xml:space="preserve"> </w:t>
      </w:r>
      <w:r w:rsidR="00C36029" w:rsidRPr="00C36029">
        <w:rPr>
          <w:rFonts w:ascii="Georgia" w:hAnsi="Georgia"/>
        </w:rPr>
        <w:t xml:space="preserve">from </w:t>
      </w:r>
      <w:r w:rsidR="00C36029" w:rsidRPr="00C36029">
        <w:rPr>
          <w:rFonts w:ascii="Georgia" w:hAnsi="Georgia"/>
          <w:i/>
          <w:iCs/>
        </w:rPr>
        <w:t>INSIGHT Into Diversity</w:t>
      </w:r>
      <w:r w:rsidR="00C36029" w:rsidRPr="00C36029">
        <w:rPr>
          <w:rFonts w:ascii="Georgia" w:hAnsi="Georgia"/>
        </w:rPr>
        <w:t xml:space="preserve"> magazine.</w:t>
      </w:r>
      <w:r w:rsidR="00DC106D">
        <w:rPr>
          <w:rFonts w:ascii="Georgia" w:hAnsi="Georgia"/>
        </w:rPr>
        <w:t xml:space="preserve"> </w:t>
      </w:r>
      <w:r w:rsidR="00DC106D" w:rsidRPr="00B50F1A">
        <w:rPr>
          <w:rFonts w:ascii="Georgia" w:hAnsi="Georgia"/>
        </w:rPr>
        <w:t xml:space="preserve">The award is given to higher ed institutions that demonstrate an outstanding commitment to diversity, equity, and inclusion and comes after years of hard work put forth through an </w:t>
      </w:r>
      <w:hyperlink r:id="rId8" w:history="1">
        <w:r w:rsidR="006D5F31" w:rsidRPr="00096748">
          <w:rPr>
            <w:rStyle w:val="Hyperlink"/>
          </w:rPr>
          <w:t>institutional commitment to antiracism</w:t>
        </w:r>
      </w:hyperlink>
      <w:r w:rsidR="006D5F31" w:rsidRPr="00096748">
        <w:t xml:space="preserve"> </w:t>
      </w:r>
      <w:r w:rsidR="00DC106D" w:rsidRPr="00096748">
        <w:t>and a focus on social mobility and access.</w:t>
      </w:r>
    </w:p>
    <w:p w14:paraId="2D91445E" w14:textId="77777777" w:rsidR="00096748" w:rsidRPr="00096748" w:rsidRDefault="00096748" w:rsidP="00096748">
      <w:pPr>
        <w:rPr>
          <w:rFonts w:ascii="Georgia" w:hAnsi="Georgia"/>
        </w:rPr>
      </w:pPr>
    </w:p>
    <w:p w14:paraId="779B853C" w14:textId="77777777" w:rsidR="00096748" w:rsidRPr="00096748" w:rsidRDefault="00096748" w:rsidP="00096748">
      <w:pPr>
        <w:rPr>
          <w:rFonts w:ascii="Georgia" w:hAnsi="Georgia"/>
        </w:rPr>
      </w:pPr>
      <w:r w:rsidRPr="00096748">
        <w:rPr>
          <w:rFonts w:ascii="Georgia" w:hAnsi="Georgia"/>
        </w:rPr>
        <w:t xml:space="preserve">“The HEED Award process consists of a comprehensive and rigorous application that includes questions relating to the recruitment and retention of students and employees — and best practices for both — leadership support for diversity, campus culture and climate, supplier diversity, and many other aspects of campus diversity and inclusion,” said Lenore Pearlstein, publisher of Insight </w:t>
      </w:r>
      <w:proofErr w:type="gramStart"/>
      <w:r w:rsidRPr="00096748">
        <w:rPr>
          <w:rFonts w:ascii="Georgia" w:hAnsi="Georgia"/>
        </w:rPr>
        <w:t>Into</w:t>
      </w:r>
      <w:proofErr w:type="gramEnd"/>
      <w:r w:rsidRPr="00096748">
        <w:rPr>
          <w:rFonts w:ascii="Georgia" w:hAnsi="Georgia"/>
        </w:rPr>
        <w:t xml:space="preserve"> Diversity magazine. “We take a detailed approach to reviewing each application in deciding who will be named a HEED Award recipient. Our standards are high, and we look for institutions where diversity and inclusion are woven into the work being done every day across their campus.”</w:t>
      </w:r>
    </w:p>
    <w:p w14:paraId="3BF4F435" w14:textId="77777777" w:rsidR="006966D6" w:rsidRPr="00096748" w:rsidRDefault="006966D6" w:rsidP="00096748">
      <w:pPr>
        <w:rPr>
          <w:rFonts w:ascii="Georgia" w:hAnsi="Georgia"/>
        </w:rPr>
      </w:pPr>
    </w:p>
    <w:p w14:paraId="7DDB31A4" w14:textId="3F495F35" w:rsidR="00D74FDB" w:rsidRPr="00B50F1A" w:rsidRDefault="003745C1" w:rsidP="00D74FDB">
      <w:pPr>
        <w:rPr>
          <w:rFonts w:ascii="Georgia" w:hAnsi="Georgia"/>
        </w:rPr>
      </w:pPr>
      <w:r>
        <w:rPr>
          <w:rFonts w:ascii="Georgia" w:hAnsi="Georgia"/>
        </w:rPr>
        <w:t>The champion behind CC’s pursuit of the</w:t>
      </w:r>
      <w:r w:rsidR="00D74FDB">
        <w:rPr>
          <w:rFonts w:ascii="Georgia" w:hAnsi="Georgia"/>
        </w:rPr>
        <w:t xml:space="preserve"> </w:t>
      </w:r>
      <w:r w:rsidR="00D74FDB" w:rsidRPr="00B50F1A">
        <w:rPr>
          <w:rFonts w:ascii="Georgia" w:hAnsi="Georgia"/>
        </w:rPr>
        <w:t xml:space="preserve">HEED Award </w:t>
      </w:r>
      <w:r w:rsidR="00415AD4">
        <w:rPr>
          <w:rFonts w:ascii="Georgia" w:hAnsi="Georgia"/>
        </w:rPr>
        <w:t xml:space="preserve">is Chief Diversity Officer Rosalie Rodriguez, </w:t>
      </w:r>
      <w:r w:rsidR="00261F12">
        <w:rPr>
          <w:rFonts w:ascii="Georgia" w:hAnsi="Georgia"/>
        </w:rPr>
        <w:t xml:space="preserve">who </w:t>
      </w:r>
      <w:r w:rsidR="00833B1F">
        <w:rPr>
          <w:rFonts w:ascii="Georgia" w:hAnsi="Georgia"/>
        </w:rPr>
        <w:t>was named</w:t>
      </w:r>
      <w:r w:rsidR="00614C22">
        <w:rPr>
          <w:rFonts w:ascii="Georgia" w:hAnsi="Georgia"/>
        </w:rPr>
        <w:t xml:space="preserve"> to</w:t>
      </w:r>
      <w:r w:rsidR="00261F12">
        <w:rPr>
          <w:rFonts w:ascii="Georgia" w:hAnsi="Georgia"/>
        </w:rPr>
        <w:t xml:space="preserve"> the position after a nationwide search</w:t>
      </w:r>
      <w:r w:rsidR="005B2D55">
        <w:rPr>
          <w:rFonts w:ascii="Georgia" w:hAnsi="Georgia"/>
        </w:rPr>
        <w:t xml:space="preserve"> this summer. </w:t>
      </w:r>
      <w:r w:rsidR="00DE67DD">
        <w:rPr>
          <w:rFonts w:ascii="Georgia" w:hAnsi="Georgia"/>
        </w:rPr>
        <w:t xml:space="preserve">Previously </w:t>
      </w:r>
      <w:r w:rsidR="00BE7587">
        <w:rPr>
          <w:rFonts w:ascii="Georgia" w:hAnsi="Georgia"/>
        </w:rPr>
        <w:t xml:space="preserve">the </w:t>
      </w:r>
      <w:r w:rsidR="00DE67DD">
        <w:rPr>
          <w:rFonts w:ascii="Georgia" w:hAnsi="Georgia"/>
        </w:rPr>
        <w:t xml:space="preserve">Associate Vice President for </w:t>
      </w:r>
      <w:hyperlink r:id="rId9" w:tgtFrame="_blank" w:history="1">
        <w:r w:rsidR="00945FA2" w:rsidRPr="00C550C3">
          <w:rPr>
            <w:rStyle w:val="Hyperlink"/>
            <w:rFonts w:ascii="Georgia" w:hAnsi="Georgia"/>
          </w:rPr>
          <w:t>Institutional Equity &amp; Belonging</w:t>
        </w:r>
      </w:hyperlink>
      <w:r w:rsidR="00E17A52">
        <w:rPr>
          <w:rFonts w:ascii="Georgia" w:hAnsi="Georgia"/>
        </w:rPr>
        <w:t xml:space="preserve">, Rodriguez has been a key member of the campus ADEI team </w:t>
      </w:r>
      <w:r w:rsidR="00FC093A">
        <w:rPr>
          <w:rFonts w:ascii="Georgia" w:hAnsi="Georgia"/>
        </w:rPr>
        <w:t xml:space="preserve">for the past four years. </w:t>
      </w:r>
      <w:r w:rsidR="00B56CC4">
        <w:rPr>
          <w:rFonts w:ascii="Georgia" w:hAnsi="Georgia"/>
        </w:rPr>
        <w:t xml:space="preserve">She is </w:t>
      </w:r>
      <w:r w:rsidR="00D74FDB" w:rsidRPr="00B50F1A">
        <w:rPr>
          <w:rFonts w:ascii="Georgia" w:hAnsi="Georgia"/>
        </w:rPr>
        <w:t xml:space="preserve">the architect behind several initiatives that center diversity on campus, including the </w:t>
      </w:r>
      <w:hyperlink r:id="rId10" w:history="1">
        <w:r w:rsidR="00D74FDB" w:rsidRPr="00B50F1A">
          <w:rPr>
            <w:rStyle w:val="Hyperlink"/>
            <w:rFonts w:ascii="Georgia" w:hAnsi="Georgia"/>
          </w:rPr>
          <w:t>HAVEN Initiative,</w:t>
        </w:r>
      </w:hyperlink>
      <w:r w:rsidR="00D74FDB" w:rsidRPr="00B50F1A">
        <w:rPr>
          <w:rFonts w:ascii="Georgia" w:hAnsi="Georgia"/>
        </w:rPr>
        <w:t xml:space="preserve"> or Healing and Affirming Village and Empowerment Network, which allows transfer students an opportunity to come to CC from states that have passed anti-DEI legislation.</w:t>
      </w:r>
    </w:p>
    <w:p w14:paraId="09D494C4" w14:textId="5D0C614E" w:rsidR="001450BA" w:rsidRDefault="001450BA" w:rsidP="00B60404">
      <w:pPr>
        <w:rPr>
          <w:rFonts w:ascii="Georgia" w:hAnsi="Georgia"/>
        </w:rPr>
      </w:pPr>
    </w:p>
    <w:p w14:paraId="39273457" w14:textId="254775FD" w:rsidR="00B60404" w:rsidRPr="00B50F1A" w:rsidRDefault="00B60404" w:rsidP="00B60404">
      <w:pPr>
        <w:rPr>
          <w:rFonts w:ascii="Georgia" w:hAnsi="Georgia"/>
        </w:rPr>
      </w:pPr>
      <w:r w:rsidRPr="00B50F1A">
        <w:rPr>
          <w:rFonts w:ascii="Georgia" w:hAnsi="Georgia"/>
        </w:rPr>
        <w:t>“I’m excited and couldn’t be more thrilled</w:t>
      </w:r>
      <w:r w:rsidR="00292D6F">
        <w:rPr>
          <w:rFonts w:ascii="Georgia" w:hAnsi="Georgia"/>
        </w:rPr>
        <w:t>,” s</w:t>
      </w:r>
      <w:r w:rsidR="00BE6A19">
        <w:rPr>
          <w:rFonts w:ascii="Georgia" w:hAnsi="Georgia"/>
        </w:rPr>
        <w:t>aid Rodriguez of winning a</w:t>
      </w:r>
      <w:r w:rsidR="00504F0C">
        <w:rPr>
          <w:rFonts w:ascii="Georgia" w:hAnsi="Georgia"/>
        </w:rPr>
        <w:t xml:space="preserve"> second HEED Award</w:t>
      </w:r>
      <w:r w:rsidR="00BE6A19">
        <w:rPr>
          <w:rFonts w:ascii="Georgia" w:hAnsi="Georgia"/>
        </w:rPr>
        <w:t>.</w:t>
      </w:r>
      <w:r w:rsidRPr="00B50F1A">
        <w:rPr>
          <w:rFonts w:ascii="Georgia" w:hAnsi="Georgia"/>
        </w:rPr>
        <w:t xml:space="preserve"> </w:t>
      </w:r>
      <w:r w:rsidR="00BE6A19">
        <w:rPr>
          <w:rFonts w:ascii="Georgia" w:hAnsi="Georgia"/>
        </w:rPr>
        <w:t>“</w:t>
      </w:r>
      <w:r w:rsidR="00AD7452" w:rsidRPr="00C550C3">
        <w:rPr>
          <w:rFonts w:ascii="Georgia" w:hAnsi="Georgia"/>
        </w:rPr>
        <w:t>To have an external body say, ‘you’re doing great and you’re continuing to do great year after year,’ that gives us a catalyst to do more</w:t>
      </w:r>
      <w:r w:rsidRPr="00B50F1A">
        <w:rPr>
          <w:rFonts w:ascii="Georgia" w:hAnsi="Georgia"/>
        </w:rPr>
        <w:t>. The</w:t>
      </w:r>
      <w:r w:rsidR="00AD7452">
        <w:rPr>
          <w:rFonts w:ascii="Georgia" w:hAnsi="Georgia"/>
        </w:rPr>
        <w:t>se a</w:t>
      </w:r>
      <w:r w:rsidRPr="00B50F1A">
        <w:rPr>
          <w:rFonts w:ascii="Georgia" w:hAnsi="Georgia"/>
        </w:rPr>
        <w:t xml:space="preserve">wards are just the beginning. It’s important to celebrate all the wins because they energize us and propel us forward. That’s the philosophy of any civil rights movement in this country. Over long periods of time, when you look back, we were winning a lot of battles for a larger war.” </w:t>
      </w:r>
    </w:p>
    <w:p w14:paraId="7C3DD01B" w14:textId="77777777" w:rsidR="00CA1738" w:rsidRDefault="00CA1738" w:rsidP="003B4981">
      <w:pPr>
        <w:rPr>
          <w:rFonts w:ascii="Georgia" w:hAnsi="Georgia"/>
        </w:rPr>
      </w:pPr>
    </w:p>
    <w:p w14:paraId="6B0B95E0" w14:textId="5613C301" w:rsidR="00A25CDA" w:rsidRDefault="00571045" w:rsidP="003B4981">
      <w:pPr>
        <w:rPr>
          <w:rFonts w:ascii="Georgia" w:hAnsi="Georgia"/>
        </w:rPr>
      </w:pPr>
      <w:r>
        <w:rPr>
          <w:rFonts w:ascii="Georgia" w:hAnsi="Georgia"/>
        </w:rPr>
        <w:lastRenderedPageBreak/>
        <w:t>The college has</w:t>
      </w:r>
      <w:r w:rsidR="00561DA9">
        <w:rPr>
          <w:rFonts w:ascii="Georgia" w:hAnsi="Georgia"/>
        </w:rPr>
        <w:t xml:space="preserve"> worked </w:t>
      </w:r>
      <w:r w:rsidR="00A13CAA">
        <w:rPr>
          <w:rFonts w:ascii="Georgia" w:hAnsi="Georgia"/>
        </w:rPr>
        <w:t xml:space="preserve">institutionally </w:t>
      </w:r>
      <w:r w:rsidR="00561DA9">
        <w:rPr>
          <w:rFonts w:ascii="Georgia" w:hAnsi="Georgia"/>
        </w:rPr>
        <w:t>toward equity and justice</w:t>
      </w:r>
      <w:r w:rsidR="00A13CAA">
        <w:rPr>
          <w:rFonts w:ascii="Georgia" w:hAnsi="Georgia"/>
        </w:rPr>
        <w:t xml:space="preserve"> since 2019</w:t>
      </w:r>
      <w:r w:rsidR="0072483E">
        <w:rPr>
          <w:rFonts w:ascii="Georgia" w:hAnsi="Georgia"/>
        </w:rPr>
        <w:t xml:space="preserve">. </w:t>
      </w:r>
      <w:r w:rsidR="00945FA2">
        <w:rPr>
          <w:rFonts w:ascii="Georgia" w:hAnsi="Georgia"/>
        </w:rPr>
        <w:t xml:space="preserve"> </w:t>
      </w:r>
      <w:r w:rsidR="007E0CE2">
        <w:rPr>
          <w:rFonts w:ascii="Georgia" w:hAnsi="Georgia"/>
        </w:rPr>
        <w:t xml:space="preserve">Other programs that </w:t>
      </w:r>
      <w:r w:rsidR="00ED37DD">
        <w:rPr>
          <w:rFonts w:ascii="Georgia" w:hAnsi="Georgia"/>
        </w:rPr>
        <w:t xml:space="preserve">contributed to winning the award include the </w:t>
      </w:r>
      <w:hyperlink r:id="rId11" w:history="1">
        <w:r w:rsidR="004E31D1" w:rsidRPr="004E31D1">
          <w:rPr>
            <w:rStyle w:val="Hyperlink"/>
            <w:rFonts w:ascii="Georgia" w:hAnsi="Georgia"/>
          </w:rPr>
          <w:t>Stroud Scholars Program</w:t>
        </w:r>
      </w:hyperlink>
      <w:r w:rsidR="004E31D1">
        <w:rPr>
          <w:rFonts w:ascii="Georgia" w:hAnsi="Georgia"/>
        </w:rPr>
        <w:t xml:space="preserve">, a free college prep program </w:t>
      </w:r>
      <w:r w:rsidR="00204882">
        <w:rPr>
          <w:rFonts w:ascii="Georgia" w:hAnsi="Georgia"/>
        </w:rPr>
        <w:t xml:space="preserve">for high school </w:t>
      </w:r>
      <w:r w:rsidR="007C5173">
        <w:rPr>
          <w:rFonts w:ascii="Georgia" w:hAnsi="Georgia"/>
        </w:rPr>
        <w:t xml:space="preserve">sophomores </w:t>
      </w:r>
      <w:r w:rsidR="000D7560">
        <w:rPr>
          <w:rFonts w:ascii="Georgia" w:hAnsi="Georgia"/>
        </w:rPr>
        <w:t xml:space="preserve">in the Pikes Peak region </w:t>
      </w:r>
      <w:r w:rsidR="007C5173">
        <w:rPr>
          <w:rFonts w:ascii="Georgia" w:hAnsi="Georgia"/>
        </w:rPr>
        <w:t xml:space="preserve">that could </w:t>
      </w:r>
      <w:r w:rsidR="000D7560">
        <w:rPr>
          <w:rFonts w:ascii="Georgia" w:hAnsi="Georgia"/>
        </w:rPr>
        <w:t xml:space="preserve">eventually </w:t>
      </w:r>
      <w:r w:rsidR="007C5173">
        <w:rPr>
          <w:rFonts w:ascii="Georgia" w:hAnsi="Georgia"/>
        </w:rPr>
        <w:t>lead to admission</w:t>
      </w:r>
      <w:r w:rsidR="000D7560">
        <w:rPr>
          <w:rFonts w:ascii="Georgia" w:hAnsi="Georgia"/>
        </w:rPr>
        <w:t xml:space="preserve"> to </w:t>
      </w:r>
      <w:r w:rsidR="00CC4ED2">
        <w:rPr>
          <w:rFonts w:ascii="Georgia" w:hAnsi="Georgia"/>
        </w:rPr>
        <w:t>CC. In addition,</w:t>
      </w:r>
      <w:r w:rsidR="00C559D4">
        <w:rPr>
          <w:rFonts w:ascii="Georgia" w:hAnsi="Georgia"/>
        </w:rPr>
        <w:t xml:space="preserve"> the</w:t>
      </w:r>
      <w:r w:rsidR="00CC4ED2">
        <w:rPr>
          <w:rFonts w:ascii="Georgia" w:hAnsi="Georgia"/>
        </w:rPr>
        <w:t xml:space="preserve"> </w:t>
      </w:r>
      <w:hyperlink r:id="rId12" w:history="1">
        <w:r w:rsidR="00C559D4" w:rsidRPr="00C559D4">
          <w:rPr>
            <w:rStyle w:val="Hyperlink"/>
            <w:rFonts w:ascii="Georgia" w:hAnsi="Georgia"/>
          </w:rPr>
          <w:t>Colorado Pledge</w:t>
        </w:r>
      </w:hyperlink>
      <w:r w:rsidR="006F6DE1">
        <w:rPr>
          <w:rFonts w:ascii="Georgia" w:hAnsi="Georgia"/>
        </w:rPr>
        <w:t xml:space="preserve"> promises to make a CC education affordable for Colorado families earning </w:t>
      </w:r>
      <w:r w:rsidR="00A03BDC">
        <w:rPr>
          <w:rFonts w:ascii="Georgia" w:hAnsi="Georgia"/>
        </w:rPr>
        <w:t>up to $250,000 a year.</w:t>
      </w:r>
    </w:p>
    <w:p w14:paraId="154686A9" w14:textId="77777777" w:rsidR="00C16042" w:rsidRDefault="00C16042" w:rsidP="003B4981">
      <w:pPr>
        <w:rPr>
          <w:rFonts w:ascii="Georgia" w:hAnsi="Georgia"/>
        </w:rPr>
      </w:pPr>
    </w:p>
    <w:p w14:paraId="5ECA82AE" w14:textId="11DBBA5F" w:rsidR="00C16042" w:rsidRDefault="00C16042" w:rsidP="003B4981">
      <w:pPr>
        <w:rPr>
          <w:rFonts w:ascii="Georgia" w:hAnsi="Georgia"/>
        </w:rPr>
      </w:pPr>
      <w:r>
        <w:rPr>
          <w:rFonts w:ascii="Georgia" w:hAnsi="Georgia"/>
        </w:rPr>
        <w:t>Rodriguez</w:t>
      </w:r>
      <w:r w:rsidR="00D02EAE">
        <w:rPr>
          <w:rFonts w:ascii="Georgia" w:hAnsi="Georgia"/>
        </w:rPr>
        <w:t xml:space="preserve"> says there is more work to be done in th</w:t>
      </w:r>
      <w:r w:rsidR="00476057">
        <w:rPr>
          <w:rFonts w:ascii="Georgia" w:hAnsi="Georgia"/>
        </w:rPr>
        <w:t xml:space="preserve">e equity space, and </w:t>
      </w:r>
      <w:r w:rsidR="00082662">
        <w:rPr>
          <w:rFonts w:ascii="Georgia" w:hAnsi="Georgia"/>
        </w:rPr>
        <w:t>points to</w:t>
      </w:r>
      <w:r w:rsidR="00E32EB4">
        <w:rPr>
          <w:rFonts w:ascii="Georgia" w:hAnsi="Georgia"/>
        </w:rPr>
        <w:t xml:space="preserve"> </w:t>
      </w:r>
      <w:hyperlink r:id="rId13" w:history="1">
        <w:r w:rsidR="00E32EB4" w:rsidRPr="00E32EB4">
          <w:rPr>
            <w:rStyle w:val="Hyperlink"/>
            <w:rFonts w:ascii="Georgia" w:hAnsi="Georgia"/>
          </w:rPr>
          <w:t>The Strategy for a More Just CC</w:t>
        </w:r>
      </w:hyperlink>
      <w:r w:rsidR="00082662">
        <w:rPr>
          <w:rFonts w:ascii="Georgia" w:hAnsi="Georgia"/>
        </w:rPr>
        <w:t xml:space="preserve">, </w:t>
      </w:r>
      <w:r w:rsidR="006C499F">
        <w:rPr>
          <w:rFonts w:ascii="Georgia" w:hAnsi="Georgia"/>
        </w:rPr>
        <w:t xml:space="preserve">a </w:t>
      </w:r>
      <w:r w:rsidR="00F55A92">
        <w:rPr>
          <w:rFonts w:ascii="Georgia" w:hAnsi="Georgia"/>
        </w:rPr>
        <w:t xml:space="preserve">map with guides, goals, and metrics to understand </w:t>
      </w:r>
      <w:r w:rsidR="0092664F">
        <w:rPr>
          <w:rFonts w:ascii="Georgia" w:hAnsi="Georgia"/>
        </w:rPr>
        <w:t>“</w:t>
      </w:r>
      <w:r w:rsidR="00F55A92">
        <w:rPr>
          <w:rFonts w:ascii="Georgia" w:hAnsi="Georgia"/>
        </w:rPr>
        <w:t>where we are and how to get where we’re going. The metrics give us identifiable ways to know how or if this work is impacting our community,” she said.</w:t>
      </w:r>
    </w:p>
    <w:p w14:paraId="35B50980" w14:textId="108E0EEA" w:rsidR="00227D86" w:rsidRDefault="00227D86" w:rsidP="00227D86">
      <w:pPr>
        <w:rPr>
          <w:rFonts w:ascii="Georgia" w:hAnsi="Georgia"/>
        </w:rPr>
      </w:pPr>
      <w:r w:rsidRPr="00C550C3">
        <w:rPr>
          <w:rFonts w:ascii="Georgia" w:hAnsi="Georgia"/>
        </w:rPr>
        <w:t>“I know the rest of the campus is aligned with this work. This is an opportunity to help bring people into deeper conversations with each other to discuss how we do it. I will provide the resources to make sure its sustainable long term, so that we know what this project going to look like 10-15 years from now</w:t>
      </w:r>
      <w:r>
        <w:rPr>
          <w:rFonts w:ascii="Georgia" w:hAnsi="Georgia"/>
        </w:rPr>
        <w:t>,</w:t>
      </w:r>
      <w:r w:rsidRPr="00C550C3">
        <w:rPr>
          <w:rFonts w:ascii="Georgia" w:hAnsi="Georgia"/>
        </w:rPr>
        <w:t>”</w:t>
      </w:r>
      <w:r>
        <w:rPr>
          <w:rFonts w:ascii="Georgia" w:hAnsi="Georgia"/>
        </w:rPr>
        <w:t xml:space="preserve"> Rodriguez added.</w:t>
      </w:r>
      <w:r w:rsidRPr="00C550C3">
        <w:rPr>
          <w:rFonts w:ascii="Georgia" w:hAnsi="Georgia"/>
        </w:rPr>
        <w:t>  </w:t>
      </w:r>
    </w:p>
    <w:p w14:paraId="26FF5329" w14:textId="77777777" w:rsidR="00BE7587" w:rsidRDefault="00BE7587" w:rsidP="00227D86">
      <w:pPr>
        <w:rPr>
          <w:rFonts w:ascii="Georgia" w:hAnsi="Georgia"/>
        </w:rPr>
      </w:pPr>
    </w:p>
    <w:p w14:paraId="4B8E70FB" w14:textId="457E6975" w:rsidR="00BE7587" w:rsidRPr="00C550C3" w:rsidRDefault="001B728F" w:rsidP="00227D86">
      <w:pPr>
        <w:rPr>
          <w:rFonts w:ascii="Georgia" w:hAnsi="Georgia"/>
        </w:rPr>
      </w:pPr>
      <w:r>
        <w:rPr>
          <w:rFonts w:ascii="Georgia" w:hAnsi="Georgia"/>
        </w:rPr>
        <w:t>Rodriguez is planning to hire additional staff</w:t>
      </w:r>
      <w:r w:rsidR="00174DB9">
        <w:rPr>
          <w:rFonts w:ascii="Georgia" w:hAnsi="Georgia"/>
        </w:rPr>
        <w:t xml:space="preserve"> to contribute</w:t>
      </w:r>
      <w:r w:rsidR="00F556E8">
        <w:rPr>
          <w:rFonts w:ascii="Georgia" w:hAnsi="Georgia"/>
        </w:rPr>
        <w:t xml:space="preserve"> to different aspects of diversity work on campus, including an associate vice president </w:t>
      </w:r>
      <w:r w:rsidR="00C732A6">
        <w:rPr>
          <w:rFonts w:ascii="Georgia" w:hAnsi="Georgia"/>
        </w:rPr>
        <w:t>of</w:t>
      </w:r>
      <w:r w:rsidR="00F556E8">
        <w:rPr>
          <w:rFonts w:ascii="Georgia" w:hAnsi="Georgia"/>
        </w:rPr>
        <w:t xml:space="preserve"> </w:t>
      </w:r>
      <w:r w:rsidR="00A4018E">
        <w:rPr>
          <w:rFonts w:ascii="Georgia" w:hAnsi="Georgia"/>
        </w:rPr>
        <w:t xml:space="preserve">Institutional Equity </w:t>
      </w:r>
      <w:r w:rsidR="00C732A6">
        <w:rPr>
          <w:rFonts w:ascii="Georgia" w:hAnsi="Georgia"/>
        </w:rPr>
        <w:t xml:space="preserve">&amp; </w:t>
      </w:r>
      <w:r w:rsidR="00A4018E">
        <w:rPr>
          <w:rFonts w:ascii="Georgia" w:hAnsi="Georgia"/>
        </w:rPr>
        <w:t>Belonging and a</w:t>
      </w:r>
      <w:r w:rsidR="00C732A6">
        <w:rPr>
          <w:rFonts w:ascii="Georgia" w:hAnsi="Georgia"/>
        </w:rPr>
        <w:t xml:space="preserve"> director of Belonging &amp; Engagement</w:t>
      </w:r>
      <w:r w:rsidR="00871495">
        <w:rPr>
          <w:rFonts w:ascii="Georgia" w:hAnsi="Georgia"/>
        </w:rPr>
        <w:t xml:space="preserve">, which are located </w:t>
      </w:r>
      <w:r w:rsidR="005A5AB5">
        <w:rPr>
          <w:rFonts w:ascii="Georgia" w:hAnsi="Georgia"/>
        </w:rPr>
        <w:t xml:space="preserve">on </w:t>
      </w:r>
      <w:hyperlink r:id="rId14" w:history="1">
        <w:r w:rsidR="00814845" w:rsidRPr="00814845">
          <w:rPr>
            <w:rStyle w:val="Hyperlink"/>
            <w:rFonts w:ascii="Georgia" w:hAnsi="Georgia"/>
          </w:rPr>
          <w:t>CC's Careers and Job Postings page.</w:t>
        </w:r>
      </w:hyperlink>
    </w:p>
    <w:p w14:paraId="45461F0B" w14:textId="77777777" w:rsidR="00227D86" w:rsidRDefault="00227D86" w:rsidP="0004129E">
      <w:pPr>
        <w:rPr>
          <w:rFonts w:ascii="Georgia" w:hAnsi="Georgia"/>
        </w:rPr>
      </w:pPr>
    </w:p>
    <w:p w14:paraId="62A381BD" w14:textId="77777777" w:rsidR="00227D86" w:rsidRDefault="00227D86" w:rsidP="0004129E">
      <w:pPr>
        <w:rPr>
          <w:rFonts w:ascii="Georgia" w:hAnsi="Georgia"/>
        </w:rPr>
      </w:pPr>
    </w:p>
    <w:p w14:paraId="735897EE" w14:textId="77777777" w:rsidR="006732F2" w:rsidRPr="002131CA" w:rsidRDefault="006732F2" w:rsidP="006732F2">
      <w:pPr>
        <w:rPr>
          <w:rFonts w:ascii="Georgia" w:eastAsia="Arial Unicode MS" w:hAnsi="Georgia" w:cs="Calibri"/>
        </w:rPr>
      </w:pPr>
      <w:r w:rsidRPr="002131CA">
        <w:rPr>
          <w:rFonts w:ascii="Georgia" w:eastAsia="Arial Unicode MS" w:hAnsi="Georgia" w:cs="Calibri"/>
          <w:b/>
          <w:bCs/>
        </w:rPr>
        <w:t>About Colorado College</w:t>
      </w:r>
    </w:p>
    <w:p w14:paraId="28C97974" w14:textId="77777777" w:rsidR="006732F2" w:rsidRPr="00F83A8D" w:rsidRDefault="006732F2" w:rsidP="006732F2">
      <w:pPr>
        <w:rPr>
          <w:rFonts w:ascii="Georgia" w:eastAsia="Arial Unicode MS" w:hAnsi="Georgia" w:cs="Calibri"/>
        </w:rPr>
      </w:pPr>
      <w:r w:rsidRPr="00F83A8D">
        <w:rPr>
          <w:rFonts w:ascii="Georgia" w:eastAsia="Arial Unicode MS" w:hAnsi="Georgia" w:cs="Calibri"/>
        </w:rPr>
        <w:t xml:space="preserve">Colorado College is a nationally prominent, four-year liberal arts college that was founded in Colorado Springs in 1874. In 1970 the college created the Block Plan, in which its approximately 2,300 undergraduate students take one class at a time in intensive 3½-week segments. A Master of Arts in teaching degree also is offered.  The college’s vision is to ignite students’ passion and potential to create a more just world. For more information, visit </w:t>
      </w:r>
      <w:r w:rsidRPr="00F83A8D">
        <w:rPr>
          <w:rFonts w:ascii="Georgia" w:eastAsia="Arial Unicode MS" w:hAnsi="Georgia" w:cs="Calibri"/>
          <w:color w:val="0000FF"/>
          <w:u w:val="single"/>
        </w:rPr>
        <w:t>www.coloradocollege.edu.</w:t>
      </w:r>
    </w:p>
    <w:p w14:paraId="54451182" w14:textId="77777777" w:rsidR="006732F2" w:rsidRPr="00CD7B31" w:rsidRDefault="006732F2" w:rsidP="006732F2">
      <w:pPr>
        <w:rPr>
          <w:rFonts w:ascii="Calibri" w:eastAsia="Arial Unicode MS" w:hAnsi="Calibri" w:cs="Calibri"/>
          <w:szCs w:val="22"/>
        </w:rPr>
      </w:pPr>
    </w:p>
    <w:p w14:paraId="78BD952B" w14:textId="77777777" w:rsidR="006732F2" w:rsidRDefault="006732F2" w:rsidP="006732F2">
      <w:pPr>
        <w:rPr>
          <w:rFonts w:ascii="Calibri" w:hAnsi="Calibri" w:cs="Calibri"/>
          <w:sz w:val="18"/>
          <w:szCs w:val="18"/>
        </w:rPr>
      </w:pP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p>
    <w:p w14:paraId="1C1096DF" w14:textId="77777777" w:rsidR="006732F2" w:rsidRDefault="006732F2" w:rsidP="006732F2">
      <w:pPr>
        <w:rPr>
          <w:rFonts w:ascii="Calibri" w:hAnsi="Calibri" w:cs="Calibri"/>
          <w:sz w:val="18"/>
          <w:szCs w:val="18"/>
        </w:rPr>
      </w:pPr>
    </w:p>
    <w:p w14:paraId="4378B36A" w14:textId="77777777" w:rsidR="006732F2" w:rsidRDefault="006732F2" w:rsidP="006732F2">
      <w:pPr>
        <w:rPr>
          <w:rFonts w:ascii="Calibri" w:hAnsi="Calibri" w:cs="Calibri"/>
          <w:sz w:val="18"/>
          <w:szCs w:val="18"/>
        </w:rPr>
      </w:pPr>
    </w:p>
    <w:p w14:paraId="0887D183" w14:textId="77777777" w:rsidR="006732F2" w:rsidRDefault="006732F2" w:rsidP="006732F2">
      <w:pPr>
        <w:rPr>
          <w:rFonts w:ascii="Calibri" w:hAnsi="Calibri" w:cs="Calibri"/>
          <w:sz w:val="18"/>
          <w:szCs w:val="18"/>
        </w:rPr>
      </w:pPr>
    </w:p>
    <w:p w14:paraId="5D7D468F" w14:textId="77777777" w:rsidR="006732F2" w:rsidRDefault="006732F2" w:rsidP="006732F2">
      <w:pPr>
        <w:rPr>
          <w:rFonts w:ascii="Calibri" w:hAnsi="Calibri" w:cs="Calibri"/>
          <w:sz w:val="18"/>
          <w:szCs w:val="18"/>
        </w:rPr>
      </w:pPr>
    </w:p>
    <w:p w14:paraId="2A08D017" w14:textId="77777777" w:rsidR="006732F2" w:rsidRPr="00A444DF" w:rsidRDefault="006732F2" w:rsidP="006732F2">
      <w:pPr>
        <w:ind w:left="3600" w:firstLine="720"/>
        <w:rPr>
          <w:rFonts w:ascii="Georgia" w:hAnsi="Georgia" w:cs="Calibri"/>
        </w:rPr>
      </w:pPr>
      <w:r w:rsidRPr="00941FD8">
        <w:rPr>
          <w:rFonts w:ascii="Georgia" w:hAnsi="Georgia" w:cs="Calibri"/>
        </w:rPr>
        <w:t>###</w:t>
      </w:r>
    </w:p>
    <w:p w14:paraId="79E1BAD5" w14:textId="50B2194F" w:rsidR="0092664F" w:rsidRDefault="0092664F" w:rsidP="003B4981">
      <w:pPr>
        <w:rPr>
          <w:rFonts w:ascii="Georgia" w:hAnsi="Georgia"/>
        </w:rPr>
      </w:pPr>
    </w:p>
    <w:p w14:paraId="403C06EB" w14:textId="77777777" w:rsidR="009A4707" w:rsidRDefault="009A4707" w:rsidP="003B4981">
      <w:pPr>
        <w:rPr>
          <w:rFonts w:ascii="Georgia" w:hAnsi="Georgia"/>
        </w:rPr>
      </w:pPr>
    </w:p>
    <w:p w14:paraId="57329134" w14:textId="77777777" w:rsidR="009A4707" w:rsidRPr="00C36029" w:rsidRDefault="009A4707" w:rsidP="003B4981">
      <w:pPr>
        <w:rPr>
          <w:rFonts w:ascii="Georgia" w:hAnsi="Georgia"/>
        </w:rPr>
      </w:pPr>
    </w:p>
    <w:sectPr w:rsidR="009A4707" w:rsidRPr="00C36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1C"/>
    <w:rsid w:val="0004129E"/>
    <w:rsid w:val="00044E10"/>
    <w:rsid w:val="00082662"/>
    <w:rsid w:val="00096748"/>
    <w:rsid w:val="000A761A"/>
    <w:rsid w:val="000D7560"/>
    <w:rsid w:val="001450BA"/>
    <w:rsid w:val="00174DB9"/>
    <w:rsid w:val="00182C00"/>
    <w:rsid w:val="001976EA"/>
    <w:rsid w:val="001B728F"/>
    <w:rsid w:val="001F020F"/>
    <w:rsid w:val="00204882"/>
    <w:rsid w:val="00211566"/>
    <w:rsid w:val="00227D86"/>
    <w:rsid w:val="00261F12"/>
    <w:rsid w:val="00283E4E"/>
    <w:rsid w:val="00292D6F"/>
    <w:rsid w:val="003003F9"/>
    <w:rsid w:val="003745C1"/>
    <w:rsid w:val="00381967"/>
    <w:rsid w:val="00383AA9"/>
    <w:rsid w:val="003B4981"/>
    <w:rsid w:val="00401FB7"/>
    <w:rsid w:val="00415AD4"/>
    <w:rsid w:val="00476057"/>
    <w:rsid w:val="00490D0C"/>
    <w:rsid w:val="004E31D1"/>
    <w:rsid w:val="00504F0C"/>
    <w:rsid w:val="00561DA9"/>
    <w:rsid w:val="005670B7"/>
    <w:rsid w:val="00571045"/>
    <w:rsid w:val="00597ED1"/>
    <w:rsid w:val="005A5AB5"/>
    <w:rsid w:val="005B2D55"/>
    <w:rsid w:val="00614C22"/>
    <w:rsid w:val="00622B5F"/>
    <w:rsid w:val="006732F2"/>
    <w:rsid w:val="006966D6"/>
    <w:rsid w:val="006C499F"/>
    <w:rsid w:val="006D5F31"/>
    <w:rsid w:val="006F6DE1"/>
    <w:rsid w:val="00720643"/>
    <w:rsid w:val="0072483E"/>
    <w:rsid w:val="0077160A"/>
    <w:rsid w:val="007C5173"/>
    <w:rsid w:val="007E0CE2"/>
    <w:rsid w:val="00814845"/>
    <w:rsid w:val="00833B1F"/>
    <w:rsid w:val="008572F7"/>
    <w:rsid w:val="00871495"/>
    <w:rsid w:val="008C72CD"/>
    <w:rsid w:val="0092407E"/>
    <w:rsid w:val="0092664F"/>
    <w:rsid w:val="00945FA2"/>
    <w:rsid w:val="009A4707"/>
    <w:rsid w:val="009D54E1"/>
    <w:rsid w:val="00A03BDC"/>
    <w:rsid w:val="00A13CAA"/>
    <w:rsid w:val="00A25CDA"/>
    <w:rsid w:val="00A4018E"/>
    <w:rsid w:val="00A61F83"/>
    <w:rsid w:val="00AD7452"/>
    <w:rsid w:val="00B56CC4"/>
    <w:rsid w:val="00B60404"/>
    <w:rsid w:val="00BE6A19"/>
    <w:rsid w:val="00BE7587"/>
    <w:rsid w:val="00BF4160"/>
    <w:rsid w:val="00C16042"/>
    <w:rsid w:val="00C36029"/>
    <w:rsid w:val="00C559D4"/>
    <w:rsid w:val="00C732A6"/>
    <w:rsid w:val="00CA1738"/>
    <w:rsid w:val="00CC4ED2"/>
    <w:rsid w:val="00D02EAE"/>
    <w:rsid w:val="00D74FDB"/>
    <w:rsid w:val="00DC106D"/>
    <w:rsid w:val="00DE272C"/>
    <w:rsid w:val="00DE67DD"/>
    <w:rsid w:val="00E17A52"/>
    <w:rsid w:val="00E32EB4"/>
    <w:rsid w:val="00E95141"/>
    <w:rsid w:val="00EA262F"/>
    <w:rsid w:val="00ED37DD"/>
    <w:rsid w:val="00F4761C"/>
    <w:rsid w:val="00F556E8"/>
    <w:rsid w:val="00F55A92"/>
    <w:rsid w:val="00FC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D6BE"/>
  <w15:chartTrackingRefBased/>
  <w15:docId w15:val="{1EAA5301-7A7C-DA42-845A-A5AB95BF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61C"/>
    <w:rPr>
      <w:rFonts w:eastAsiaTheme="majorEastAsia" w:cstheme="majorBidi"/>
      <w:color w:val="272727" w:themeColor="text1" w:themeTint="D8"/>
    </w:rPr>
  </w:style>
  <w:style w:type="paragraph" w:styleId="Title">
    <w:name w:val="Title"/>
    <w:basedOn w:val="Normal"/>
    <w:next w:val="Normal"/>
    <w:link w:val="TitleChar"/>
    <w:uiPriority w:val="10"/>
    <w:qFormat/>
    <w:rsid w:val="00F47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6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6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61C"/>
    <w:rPr>
      <w:i/>
      <w:iCs/>
      <w:color w:val="404040" w:themeColor="text1" w:themeTint="BF"/>
    </w:rPr>
  </w:style>
  <w:style w:type="paragraph" w:styleId="ListParagraph">
    <w:name w:val="List Paragraph"/>
    <w:basedOn w:val="Normal"/>
    <w:uiPriority w:val="34"/>
    <w:qFormat/>
    <w:rsid w:val="00F4761C"/>
    <w:pPr>
      <w:ind w:left="720"/>
      <w:contextualSpacing/>
    </w:pPr>
  </w:style>
  <w:style w:type="character" w:styleId="IntenseEmphasis">
    <w:name w:val="Intense Emphasis"/>
    <w:basedOn w:val="DefaultParagraphFont"/>
    <w:uiPriority w:val="21"/>
    <w:qFormat/>
    <w:rsid w:val="00F4761C"/>
    <w:rPr>
      <w:i/>
      <w:iCs/>
      <w:color w:val="2F5496" w:themeColor="accent1" w:themeShade="BF"/>
    </w:rPr>
  </w:style>
  <w:style w:type="paragraph" w:styleId="IntenseQuote">
    <w:name w:val="Intense Quote"/>
    <w:basedOn w:val="Normal"/>
    <w:next w:val="Normal"/>
    <w:link w:val="IntenseQuoteChar"/>
    <w:uiPriority w:val="30"/>
    <w:qFormat/>
    <w:rsid w:val="00F47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61C"/>
    <w:rPr>
      <w:i/>
      <w:iCs/>
      <w:color w:val="2F5496" w:themeColor="accent1" w:themeShade="BF"/>
    </w:rPr>
  </w:style>
  <w:style w:type="character" w:styleId="IntenseReference">
    <w:name w:val="Intense Reference"/>
    <w:basedOn w:val="DefaultParagraphFont"/>
    <w:uiPriority w:val="32"/>
    <w:qFormat/>
    <w:rsid w:val="00F4761C"/>
    <w:rPr>
      <w:b/>
      <w:bCs/>
      <w:smallCaps/>
      <w:color w:val="2F5496" w:themeColor="accent1" w:themeShade="BF"/>
      <w:spacing w:val="5"/>
    </w:rPr>
  </w:style>
  <w:style w:type="character" w:styleId="Hyperlink">
    <w:name w:val="Hyperlink"/>
    <w:basedOn w:val="DefaultParagraphFont"/>
    <w:uiPriority w:val="99"/>
    <w:unhideWhenUsed/>
    <w:rsid w:val="003B4981"/>
    <w:rPr>
      <w:color w:val="0563C1" w:themeColor="hyperlink"/>
      <w:u w:val="single"/>
    </w:rPr>
  </w:style>
  <w:style w:type="character" w:styleId="UnresolvedMention">
    <w:name w:val="Unresolved Mention"/>
    <w:basedOn w:val="DefaultParagraphFont"/>
    <w:uiPriority w:val="99"/>
    <w:semiHidden/>
    <w:unhideWhenUsed/>
    <w:rsid w:val="003B4981"/>
    <w:rPr>
      <w:color w:val="605E5C"/>
      <w:shd w:val="clear" w:color="auto" w:fill="E1DFDD"/>
    </w:rPr>
  </w:style>
  <w:style w:type="character" w:styleId="FollowedHyperlink">
    <w:name w:val="FollowedHyperlink"/>
    <w:basedOn w:val="DefaultParagraphFont"/>
    <w:uiPriority w:val="99"/>
    <w:semiHidden/>
    <w:unhideWhenUsed/>
    <w:rsid w:val="00283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college.edu/offices/adei/_documents/CC-AntiracismPlan-2019-2021.pdf" TargetMode="External"/><Relationship Id="rId13" Type="http://schemas.openxmlformats.org/officeDocument/2006/relationships/hyperlink" Target="https://www.coloradocollege.edu/offices/adei/strategic-plan.html" TargetMode="External"/><Relationship Id="rId3" Type="http://schemas.openxmlformats.org/officeDocument/2006/relationships/webSettings" Target="webSettings.xml"/><Relationship Id="rId7" Type="http://schemas.openxmlformats.org/officeDocument/2006/relationships/hyperlink" Target="https://thepeak.coloradocollege.edu/2023/10/19/colorado-college-receives-its-first-higher-education-excellence-in-diversity-award/" TargetMode="External"/><Relationship Id="rId12" Type="http://schemas.openxmlformats.org/officeDocument/2006/relationships/hyperlink" Target="https://www.coloradocollege.edu/admission/financialaid/colorado-pledge.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gromko@coloradocollege.edu" TargetMode="External"/><Relationship Id="rId11" Type="http://schemas.openxmlformats.org/officeDocument/2006/relationships/hyperlink" Target="https://www.coloradocollege.edu/other/stroudscholars/"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www.coloradocollege.edu/newsevents/newsroom/2023/colorado-college-to-offer-a-safe-haven-for-students-who-transfer-from-anti-dei-states.html" TargetMode="External"/><Relationship Id="rId4" Type="http://schemas.openxmlformats.org/officeDocument/2006/relationships/image" Target="media/image1.png"/><Relationship Id="rId9" Type="http://schemas.openxmlformats.org/officeDocument/2006/relationships/hyperlink" Target="https://www.coloradocollege.edu/offices/adei/senseofplace.html" TargetMode="External"/><Relationship Id="rId14" Type="http://schemas.openxmlformats.org/officeDocument/2006/relationships/hyperlink" Target="https://employment.coloradocollege.edu/postings/search"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695</Words>
  <Characters>3624</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81</cp:revision>
  <dcterms:created xsi:type="dcterms:W3CDTF">2024-09-30T18:37:00Z</dcterms:created>
  <dcterms:modified xsi:type="dcterms:W3CDTF">2026-01-28T19:06:00Z</dcterms:modified>
</cp:coreProperties>
</file>